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47D" w:rsidRPr="000F59F3" w:rsidRDefault="0073147D" w:rsidP="000057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F59F3">
        <w:rPr>
          <w:rFonts w:ascii="Times New Roman" w:hAnsi="Times New Roman" w:cs="Times New Roman"/>
          <w:sz w:val="40"/>
          <w:szCs w:val="40"/>
        </w:rPr>
        <w:t xml:space="preserve">Гербарий сосудистых растений </w:t>
      </w:r>
    </w:p>
    <w:p w:rsidR="0073147D" w:rsidRPr="000F59F3" w:rsidRDefault="0073147D" w:rsidP="000057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F59F3">
        <w:rPr>
          <w:rFonts w:ascii="Times New Roman" w:hAnsi="Times New Roman" w:cs="Times New Roman"/>
          <w:sz w:val="40"/>
          <w:szCs w:val="40"/>
        </w:rPr>
        <w:t>факультета географии, геоэкологии и туризма (</w:t>
      </w:r>
      <w:r w:rsidRPr="000F59F3">
        <w:rPr>
          <w:rFonts w:ascii="Times New Roman" w:hAnsi="Times New Roman" w:cs="Times New Roman"/>
          <w:sz w:val="40"/>
          <w:szCs w:val="40"/>
          <w:lang w:val="en-US"/>
        </w:rPr>
        <w:t>VORG</w:t>
      </w:r>
      <w:r w:rsidRPr="000F59F3">
        <w:rPr>
          <w:rFonts w:ascii="Times New Roman" w:hAnsi="Times New Roman" w:cs="Times New Roman"/>
          <w:sz w:val="40"/>
          <w:szCs w:val="40"/>
        </w:rPr>
        <w:t>)</w:t>
      </w:r>
    </w:p>
    <w:p w:rsidR="000F59F3" w:rsidRPr="000F59F3" w:rsidRDefault="00005705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290EA1E9" wp14:editId="316640F6">
            <wp:simplePos x="0" y="0"/>
            <wp:positionH relativeFrom="column">
              <wp:posOffset>3641725</wp:posOffset>
            </wp:positionH>
            <wp:positionV relativeFrom="paragraph">
              <wp:posOffset>70485</wp:posOffset>
            </wp:positionV>
            <wp:extent cx="2946400" cy="1966595"/>
            <wp:effectExtent l="0" t="0" r="0" b="0"/>
            <wp:wrapTight wrapText="bothSides">
              <wp:wrapPolygon edited="0">
                <wp:start x="0" y="0"/>
                <wp:lineTo x="0" y="21342"/>
                <wp:lineTo x="21507" y="21342"/>
                <wp:lineTo x="21507" y="0"/>
                <wp:lineTo x="0" y="0"/>
              </wp:wrapPolygon>
            </wp:wrapTight>
            <wp:docPr id="1" name="Рисунок 1" descr="F: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9F3" w:rsidRPr="000F59F3">
        <w:rPr>
          <w:rFonts w:ascii="Times New Roman" w:hAnsi="Times New Roman" w:cs="Times New Roman"/>
          <w:sz w:val="28"/>
          <w:szCs w:val="28"/>
        </w:rPr>
        <w:t>История научно-справочного гербария кафедры геоэкологии и мониторинга окр</w:t>
      </w:r>
      <w:r w:rsidR="000F59F3" w:rsidRPr="000F59F3">
        <w:rPr>
          <w:rFonts w:ascii="Times New Roman" w:hAnsi="Times New Roman" w:cs="Times New Roman"/>
          <w:sz w:val="28"/>
          <w:szCs w:val="28"/>
        </w:rPr>
        <w:t>у</w:t>
      </w:r>
      <w:r w:rsidR="000F59F3" w:rsidRPr="000F59F3">
        <w:rPr>
          <w:rFonts w:ascii="Times New Roman" w:hAnsi="Times New Roman" w:cs="Times New Roman"/>
          <w:sz w:val="28"/>
          <w:szCs w:val="28"/>
        </w:rPr>
        <w:t>жающей среды факультета географии, ге</w:t>
      </w:r>
      <w:r w:rsidR="000F59F3" w:rsidRPr="000F59F3">
        <w:rPr>
          <w:rFonts w:ascii="Times New Roman" w:hAnsi="Times New Roman" w:cs="Times New Roman"/>
          <w:sz w:val="28"/>
          <w:szCs w:val="28"/>
        </w:rPr>
        <w:t>о</w:t>
      </w:r>
      <w:r w:rsidR="000F59F3" w:rsidRPr="000F59F3">
        <w:rPr>
          <w:rFonts w:ascii="Times New Roman" w:hAnsi="Times New Roman" w:cs="Times New Roman"/>
          <w:sz w:val="28"/>
          <w:szCs w:val="28"/>
        </w:rPr>
        <w:t>экологии и туризма Воронежского госуда</w:t>
      </w:r>
      <w:r w:rsidR="000F59F3" w:rsidRPr="000F59F3">
        <w:rPr>
          <w:rFonts w:ascii="Times New Roman" w:hAnsi="Times New Roman" w:cs="Times New Roman"/>
          <w:sz w:val="28"/>
          <w:szCs w:val="28"/>
        </w:rPr>
        <w:t>р</w:t>
      </w:r>
      <w:r w:rsidR="000F59F3" w:rsidRPr="000F59F3">
        <w:rPr>
          <w:rFonts w:ascii="Times New Roman" w:hAnsi="Times New Roman" w:cs="Times New Roman"/>
          <w:sz w:val="28"/>
          <w:szCs w:val="28"/>
        </w:rPr>
        <w:t xml:space="preserve">ственного университета начинается с 1987 г. </w:t>
      </w:r>
    </w:p>
    <w:p w:rsidR="000F59F3" w:rsidRPr="000F59F3" w:rsidRDefault="00005705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D6E4A0" wp14:editId="610D9DFF">
            <wp:simplePos x="0" y="0"/>
            <wp:positionH relativeFrom="column">
              <wp:posOffset>-24765</wp:posOffset>
            </wp:positionH>
            <wp:positionV relativeFrom="paragraph">
              <wp:posOffset>1174115</wp:posOffset>
            </wp:positionV>
            <wp:extent cx="2179320" cy="2753995"/>
            <wp:effectExtent l="0" t="0" r="0" b="0"/>
            <wp:wrapTight wrapText="bothSides">
              <wp:wrapPolygon edited="0">
                <wp:start x="0" y="0"/>
                <wp:lineTo x="0" y="21515"/>
                <wp:lineTo x="21336" y="21515"/>
                <wp:lineTo x="21336" y="0"/>
                <wp:lineTo x="0" y="0"/>
              </wp:wrapPolygon>
            </wp:wrapTight>
            <wp:docPr id="2" name="Рисунок 2" descr="F: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9F3" w:rsidRPr="000F59F3">
        <w:rPr>
          <w:rFonts w:ascii="Times New Roman" w:hAnsi="Times New Roman" w:cs="Times New Roman"/>
          <w:sz w:val="28"/>
          <w:szCs w:val="28"/>
        </w:rPr>
        <w:t>Первые сборы гербарных образцов п</w:t>
      </w:r>
      <w:r w:rsidR="000F59F3" w:rsidRPr="000F59F3">
        <w:rPr>
          <w:rFonts w:ascii="Times New Roman" w:hAnsi="Times New Roman" w:cs="Times New Roman"/>
          <w:sz w:val="28"/>
          <w:szCs w:val="28"/>
        </w:rPr>
        <w:t>о</w:t>
      </w:r>
      <w:r w:rsidR="000F59F3" w:rsidRPr="000F59F3">
        <w:rPr>
          <w:rFonts w:ascii="Times New Roman" w:hAnsi="Times New Roman" w:cs="Times New Roman"/>
          <w:sz w:val="28"/>
          <w:szCs w:val="28"/>
        </w:rPr>
        <w:t>ступили от экспедиций по обследованию ос</w:t>
      </w:r>
      <w:r w:rsidR="000F59F3" w:rsidRPr="000F59F3">
        <w:rPr>
          <w:rFonts w:ascii="Times New Roman" w:hAnsi="Times New Roman" w:cs="Times New Roman"/>
          <w:sz w:val="28"/>
          <w:szCs w:val="28"/>
        </w:rPr>
        <w:t>о</w:t>
      </w:r>
      <w:r w:rsidR="000F59F3" w:rsidRPr="000F59F3">
        <w:rPr>
          <w:rFonts w:ascii="Times New Roman" w:hAnsi="Times New Roman" w:cs="Times New Roman"/>
          <w:sz w:val="28"/>
          <w:szCs w:val="28"/>
        </w:rPr>
        <w:t xml:space="preserve">бо охраняемых природных территорий Центрального Черноземья, организованных профессором Воронежского государственного университета В.И. Федотовым. </w:t>
      </w:r>
    </w:p>
    <w:p w:rsidR="00005705" w:rsidRDefault="00005705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5705" w:rsidRDefault="00005705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59F3" w:rsidRDefault="000F59F3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9F3">
        <w:rPr>
          <w:rFonts w:ascii="Times New Roman" w:hAnsi="Times New Roman" w:cs="Times New Roman"/>
          <w:sz w:val="28"/>
          <w:szCs w:val="28"/>
        </w:rPr>
        <w:t>В октябре 2004 г. гербарий  зарегистрирован в Международном союзе  «Гербарии Мира» Нью-Йоркского ботанического сада и имеет междунаро</w:t>
      </w:r>
      <w:r w:rsidRPr="000F59F3">
        <w:rPr>
          <w:rFonts w:ascii="Times New Roman" w:hAnsi="Times New Roman" w:cs="Times New Roman"/>
          <w:sz w:val="28"/>
          <w:szCs w:val="28"/>
        </w:rPr>
        <w:t>д</w:t>
      </w:r>
      <w:r w:rsidRPr="000F59F3">
        <w:rPr>
          <w:rFonts w:ascii="Times New Roman" w:hAnsi="Times New Roman" w:cs="Times New Roman"/>
          <w:sz w:val="28"/>
          <w:szCs w:val="28"/>
        </w:rPr>
        <w:t xml:space="preserve">ный буквенный код - акроним </w:t>
      </w:r>
      <w:r w:rsidRPr="000F59F3">
        <w:rPr>
          <w:rFonts w:ascii="Times New Roman" w:hAnsi="Times New Roman" w:cs="Times New Roman"/>
          <w:sz w:val="28"/>
          <w:szCs w:val="28"/>
          <w:lang w:val="en-US"/>
        </w:rPr>
        <w:t>VORG</w:t>
      </w:r>
      <w:r w:rsidRPr="000F59F3">
        <w:rPr>
          <w:rFonts w:ascii="Times New Roman" w:hAnsi="Times New Roman" w:cs="Times New Roman"/>
          <w:sz w:val="28"/>
          <w:szCs w:val="28"/>
        </w:rPr>
        <w:t>.</w:t>
      </w:r>
    </w:p>
    <w:p w:rsidR="00005705" w:rsidRDefault="00005705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5705" w:rsidRDefault="00005705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5705" w:rsidRDefault="00005705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59F3" w:rsidRPr="000F59F3" w:rsidRDefault="00005705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273319A" wp14:editId="7842C559">
            <wp:simplePos x="0" y="0"/>
            <wp:positionH relativeFrom="column">
              <wp:posOffset>3451860</wp:posOffset>
            </wp:positionH>
            <wp:positionV relativeFrom="paragraph">
              <wp:posOffset>59690</wp:posOffset>
            </wp:positionV>
            <wp:extent cx="2954020" cy="2072640"/>
            <wp:effectExtent l="0" t="0" r="0" b="0"/>
            <wp:wrapTight wrapText="bothSides">
              <wp:wrapPolygon edited="0">
                <wp:start x="0" y="0"/>
                <wp:lineTo x="0" y="21441"/>
                <wp:lineTo x="21451" y="21441"/>
                <wp:lineTo x="21451" y="0"/>
                <wp:lineTo x="0" y="0"/>
              </wp:wrapPolygon>
            </wp:wrapTight>
            <wp:docPr id="4" name="Рисунок 4" descr="F: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9F3" w:rsidRPr="000F59F3">
        <w:rPr>
          <w:rFonts w:ascii="Times New Roman" w:hAnsi="Times New Roman" w:cs="Times New Roman"/>
          <w:sz w:val="28"/>
          <w:szCs w:val="28"/>
        </w:rPr>
        <w:t>В феврале 2015 г. получен Сертиф</w:t>
      </w:r>
      <w:r w:rsidR="000F59F3" w:rsidRPr="000F59F3">
        <w:rPr>
          <w:rFonts w:ascii="Times New Roman" w:hAnsi="Times New Roman" w:cs="Times New Roman"/>
          <w:sz w:val="28"/>
          <w:szCs w:val="28"/>
        </w:rPr>
        <w:t>и</w:t>
      </w:r>
      <w:r w:rsidR="000F59F3" w:rsidRPr="000F59F3">
        <w:rPr>
          <w:rFonts w:ascii="Times New Roman" w:hAnsi="Times New Roman" w:cs="Times New Roman"/>
          <w:sz w:val="28"/>
          <w:szCs w:val="28"/>
        </w:rPr>
        <w:t>кат ЮНЕСКО, подтверждающий, что ге</w:t>
      </w:r>
      <w:r w:rsidR="000F59F3" w:rsidRPr="000F59F3">
        <w:rPr>
          <w:rFonts w:ascii="Times New Roman" w:hAnsi="Times New Roman" w:cs="Times New Roman"/>
          <w:sz w:val="28"/>
          <w:szCs w:val="28"/>
        </w:rPr>
        <w:t>р</w:t>
      </w:r>
      <w:r w:rsidR="000F59F3" w:rsidRPr="000F59F3">
        <w:rPr>
          <w:rFonts w:ascii="Times New Roman" w:hAnsi="Times New Roman" w:cs="Times New Roman"/>
          <w:sz w:val="28"/>
          <w:szCs w:val="28"/>
        </w:rPr>
        <w:t>барии являются важнейшими коллекциями мирового уровня и признаны Национал</w:t>
      </w:r>
      <w:r w:rsidR="000F59F3" w:rsidRPr="000F59F3">
        <w:rPr>
          <w:rFonts w:ascii="Times New Roman" w:hAnsi="Times New Roman" w:cs="Times New Roman"/>
          <w:sz w:val="28"/>
          <w:szCs w:val="28"/>
        </w:rPr>
        <w:t>ь</w:t>
      </w:r>
      <w:r w:rsidR="000F59F3" w:rsidRPr="000F59F3">
        <w:rPr>
          <w:rFonts w:ascii="Times New Roman" w:hAnsi="Times New Roman" w:cs="Times New Roman"/>
          <w:sz w:val="28"/>
          <w:szCs w:val="28"/>
        </w:rPr>
        <w:t>ным достоянием России. Сертификат в</w:t>
      </w:r>
      <w:r w:rsidR="000F59F3" w:rsidRPr="000F59F3">
        <w:rPr>
          <w:rFonts w:ascii="Times New Roman" w:hAnsi="Times New Roman" w:cs="Times New Roman"/>
          <w:sz w:val="28"/>
          <w:szCs w:val="28"/>
        </w:rPr>
        <w:t>ы</w:t>
      </w:r>
      <w:r w:rsidR="000F59F3" w:rsidRPr="000F59F3">
        <w:rPr>
          <w:rFonts w:ascii="Times New Roman" w:hAnsi="Times New Roman" w:cs="Times New Roman"/>
          <w:sz w:val="28"/>
          <w:szCs w:val="28"/>
        </w:rPr>
        <w:t>дан Кафедрой ЮНЕСКО Института экол</w:t>
      </w:r>
      <w:r w:rsidR="000F59F3" w:rsidRPr="000F59F3">
        <w:rPr>
          <w:rFonts w:ascii="Times New Roman" w:hAnsi="Times New Roman" w:cs="Times New Roman"/>
          <w:sz w:val="28"/>
          <w:szCs w:val="28"/>
        </w:rPr>
        <w:t>о</w:t>
      </w:r>
      <w:r w:rsidR="000F59F3" w:rsidRPr="000F59F3">
        <w:rPr>
          <w:rFonts w:ascii="Times New Roman" w:hAnsi="Times New Roman" w:cs="Times New Roman"/>
          <w:sz w:val="28"/>
          <w:szCs w:val="28"/>
        </w:rPr>
        <w:t>гии Волжского бассейна РАН.</w:t>
      </w:r>
    </w:p>
    <w:p w:rsidR="000F59F3" w:rsidRPr="000F59F3" w:rsidRDefault="000F59F3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2015 году согласно</w:t>
      </w:r>
      <w:r w:rsidR="00925EC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приказа</w:t>
      </w:r>
      <w:r w:rsidR="00925EC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№0522</w:t>
      </w:r>
      <w:r w:rsidR="00ED08C4">
        <w:rPr>
          <w:rFonts w:ascii="Times New Roman" w:hAnsi="Times New Roman" w:cs="Times New Roman"/>
          <w:iCs/>
          <w:sz w:val="28"/>
          <w:szCs w:val="28"/>
        </w:rPr>
        <w:t xml:space="preserve"> Воронежского государственного ун</w:t>
      </w:r>
      <w:r w:rsidR="00ED08C4">
        <w:rPr>
          <w:rFonts w:ascii="Times New Roman" w:hAnsi="Times New Roman" w:cs="Times New Roman"/>
          <w:iCs/>
          <w:sz w:val="28"/>
          <w:szCs w:val="28"/>
        </w:rPr>
        <w:t>и</w:t>
      </w:r>
      <w:r w:rsidR="00ED08C4">
        <w:rPr>
          <w:rFonts w:ascii="Times New Roman" w:hAnsi="Times New Roman" w:cs="Times New Roman"/>
          <w:iCs/>
          <w:sz w:val="28"/>
          <w:szCs w:val="28"/>
        </w:rPr>
        <w:t>верситета</w:t>
      </w:r>
      <w:r>
        <w:rPr>
          <w:rFonts w:ascii="Times New Roman" w:hAnsi="Times New Roman" w:cs="Times New Roman"/>
          <w:iCs/>
          <w:sz w:val="28"/>
          <w:szCs w:val="28"/>
        </w:rPr>
        <w:t xml:space="preserve"> гербарию факультета географии</w:t>
      </w:r>
      <w:r w:rsidR="00ED08C4">
        <w:rPr>
          <w:rFonts w:ascii="Times New Roman" w:hAnsi="Times New Roman" w:cs="Times New Roman"/>
          <w:iCs/>
          <w:sz w:val="28"/>
          <w:szCs w:val="28"/>
        </w:rPr>
        <w:t>, геоэкологии и туризма присвоен статус учебно-научной лаборатории.</w:t>
      </w:r>
    </w:p>
    <w:p w:rsidR="00005705" w:rsidRDefault="000F59F3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9F3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Гербарные образцы сосудистых растений </w:t>
      </w:r>
      <w:r w:rsidRPr="000F59F3">
        <w:rPr>
          <w:rFonts w:ascii="Times New Roman" w:hAnsi="Times New Roman" w:cs="Times New Roman"/>
          <w:sz w:val="28"/>
          <w:szCs w:val="28"/>
        </w:rPr>
        <w:t xml:space="preserve">разложены в алфавитном порядке, смонтированы и хранятся в негерметичных шкафах в отдельной комнате. </w:t>
      </w:r>
      <w:r w:rsidR="000057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617220</wp:posOffset>
            </wp:positionV>
            <wp:extent cx="5549265" cy="3693795"/>
            <wp:effectExtent l="0" t="0" r="0" b="0"/>
            <wp:wrapTopAndBottom/>
            <wp:docPr id="5" name="Рисунок 5" descr="F: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705" w:rsidRDefault="00005705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4DE40E" wp14:editId="0F32E50D">
            <wp:simplePos x="0" y="0"/>
            <wp:positionH relativeFrom="column">
              <wp:posOffset>431800</wp:posOffset>
            </wp:positionH>
            <wp:positionV relativeFrom="paragraph">
              <wp:posOffset>3756025</wp:posOffset>
            </wp:positionV>
            <wp:extent cx="5542915" cy="3689350"/>
            <wp:effectExtent l="0" t="0" r="0" b="0"/>
            <wp:wrapTopAndBottom/>
            <wp:docPr id="6" name="Рисунок 6" descr="F:\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F3" w:rsidRPr="000F59F3" w:rsidRDefault="000F59F3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9F3">
        <w:rPr>
          <w:rFonts w:ascii="Times New Roman" w:hAnsi="Times New Roman" w:cs="Times New Roman"/>
          <w:sz w:val="28"/>
          <w:szCs w:val="28"/>
        </w:rPr>
        <w:t>Куратор доктор географических наук и кандидат биологических наук, пр</w:t>
      </w:r>
      <w:r w:rsidRPr="000F59F3">
        <w:rPr>
          <w:rFonts w:ascii="Times New Roman" w:hAnsi="Times New Roman" w:cs="Times New Roman"/>
          <w:sz w:val="28"/>
          <w:szCs w:val="28"/>
        </w:rPr>
        <w:t>о</w:t>
      </w:r>
      <w:r w:rsidRPr="000F59F3">
        <w:rPr>
          <w:rFonts w:ascii="Times New Roman" w:hAnsi="Times New Roman" w:cs="Times New Roman"/>
          <w:sz w:val="28"/>
          <w:szCs w:val="28"/>
        </w:rPr>
        <w:t>фессор А.Я. Григорьевская</w:t>
      </w:r>
      <w:r w:rsidR="00ED08C4">
        <w:rPr>
          <w:rFonts w:ascii="Times New Roman" w:hAnsi="Times New Roman" w:cs="Times New Roman"/>
          <w:sz w:val="28"/>
          <w:szCs w:val="28"/>
        </w:rPr>
        <w:t>. Заведующий лаборатории кандидат географических наук Д.С. Зелепукин.</w:t>
      </w:r>
    </w:p>
    <w:p w:rsidR="000F59F3" w:rsidRPr="000F59F3" w:rsidRDefault="000F59F3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9F3">
        <w:rPr>
          <w:rFonts w:ascii="Times New Roman" w:hAnsi="Times New Roman" w:cs="Times New Roman"/>
          <w:sz w:val="28"/>
          <w:szCs w:val="28"/>
        </w:rPr>
        <w:t xml:space="preserve">Основной коллектор гербария А.Я. Григорьевская. Ею лично собрано 12973 гербарных листов, а в последние годы совместно с другими коллекторами. В сборе </w:t>
      </w:r>
      <w:r w:rsidRPr="000F59F3">
        <w:rPr>
          <w:rFonts w:ascii="Times New Roman" w:hAnsi="Times New Roman" w:cs="Times New Roman"/>
          <w:sz w:val="28"/>
          <w:szCs w:val="28"/>
        </w:rPr>
        <w:lastRenderedPageBreak/>
        <w:t>растений приняли участие около 50 коллекторов и авторов по установлению их в</w:t>
      </w:r>
      <w:r w:rsidRPr="000F59F3">
        <w:rPr>
          <w:rFonts w:ascii="Times New Roman" w:hAnsi="Times New Roman" w:cs="Times New Roman"/>
          <w:sz w:val="28"/>
          <w:szCs w:val="28"/>
        </w:rPr>
        <w:t>и</w:t>
      </w:r>
      <w:r w:rsidRPr="000F59F3">
        <w:rPr>
          <w:rFonts w:ascii="Times New Roman" w:hAnsi="Times New Roman" w:cs="Times New Roman"/>
          <w:sz w:val="28"/>
          <w:szCs w:val="28"/>
        </w:rPr>
        <w:t>довой принадлежности.</w:t>
      </w:r>
    </w:p>
    <w:p w:rsidR="000F59F3" w:rsidRDefault="000F59F3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9F3">
        <w:rPr>
          <w:rFonts w:ascii="Times New Roman" w:hAnsi="Times New Roman" w:cs="Times New Roman"/>
          <w:sz w:val="28"/>
          <w:szCs w:val="28"/>
        </w:rPr>
        <w:t>На конец 2015 года гербарий насчитывает</w:t>
      </w:r>
      <w:r w:rsidR="00ED08C4">
        <w:rPr>
          <w:rFonts w:ascii="Times New Roman" w:hAnsi="Times New Roman" w:cs="Times New Roman"/>
          <w:sz w:val="28"/>
          <w:szCs w:val="28"/>
        </w:rPr>
        <w:t xml:space="preserve"> около 15000</w:t>
      </w:r>
      <w:r w:rsidRPr="000F59F3">
        <w:rPr>
          <w:rFonts w:ascii="Times New Roman" w:hAnsi="Times New Roman" w:cs="Times New Roman"/>
          <w:sz w:val="28"/>
          <w:szCs w:val="28"/>
        </w:rPr>
        <w:t xml:space="preserve"> образцов сосудистых растений из различных </w:t>
      </w:r>
      <w:r w:rsidRPr="000F59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субъектов административно-территориального деления</w:t>
      </w:r>
      <w:r w:rsidRPr="000F59F3">
        <w:rPr>
          <w:rFonts w:ascii="Times New Roman" w:hAnsi="Times New Roman" w:cs="Times New Roman"/>
          <w:sz w:val="28"/>
          <w:szCs w:val="28"/>
        </w:rPr>
        <w:t xml:space="preserve"> Российской Фе</w:t>
      </w:r>
      <w:r w:rsidR="00ED08C4">
        <w:rPr>
          <w:rFonts w:ascii="Times New Roman" w:hAnsi="Times New Roman" w:cs="Times New Roman"/>
          <w:sz w:val="28"/>
          <w:szCs w:val="28"/>
        </w:rPr>
        <w:t xml:space="preserve">дерации и других стран. </w:t>
      </w:r>
      <w:r w:rsidRPr="000F59F3">
        <w:rPr>
          <w:rFonts w:ascii="Times New Roman" w:hAnsi="Times New Roman" w:cs="Times New Roman"/>
          <w:sz w:val="28"/>
          <w:szCs w:val="28"/>
        </w:rPr>
        <w:t>Основу гербария составляют образцы, с</w:t>
      </w:r>
      <w:r w:rsidRPr="000F59F3">
        <w:rPr>
          <w:rFonts w:ascii="Times New Roman" w:hAnsi="Times New Roman" w:cs="Times New Roman"/>
          <w:sz w:val="28"/>
          <w:szCs w:val="28"/>
        </w:rPr>
        <w:t>о</w:t>
      </w:r>
      <w:r w:rsidRPr="000F59F3">
        <w:rPr>
          <w:rFonts w:ascii="Times New Roman" w:hAnsi="Times New Roman" w:cs="Times New Roman"/>
          <w:sz w:val="28"/>
          <w:szCs w:val="28"/>
        </w:rPr>
        <w:t>бранные с территории Центрально-Чернозёмного района (ЦЧР</w:t>
      </w:r>
      <w:r w:rsidR="00ED08C4">
        <w:rPr>
          <w:rFonts w:ascii="Times New Roman" w:hAnsi="Times New Roman" w:cs="Times New Roman"/>
          <w:sz w:val="28"/>
          <w:szCs w:val="28"/>
        </w:rPr>
        <w:t>)</w:t>
      </w:r>
    </w:p>
    <w:p w:rsidR="00ED08C4" w:rsidRDefault="000F59F3" w:rsidP="000057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9F3">
        <w:rPr>
          <w:rFonts w:ascii="Times New Roman" w:hAnsi="Times New Roman" w:cs="Times New Roman"/>
          <w:sz w:val="28"/>
          <w:szCs w:val="28"/>
        </w:rPr>
        <w:t xml:space="preserve">С 2004 года сведения о гербарных образцах вносятся в электронную базу данных </w:t>
      </w:r>
      <w:r w:rsidRPr="000F59F3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F59F3">
        <w:rPr>
          <w:rFonts w:ascii="Times New Roman" w:hAnsi="Times New Roman" w:cs="Times New Roman"/>
          <w:sz w:val="28"/>
          <w:szCs w:val="28"/>
        </w:rPr>
        <w:t xml:space="preserve"> </w:t>
      </w:r>
      <w:r w:rsidRPr="000F59F3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0F59F3">
        <w:rPr>
          <w:rFonts w:ascii="Times New Roman" w:hAnsi="Times New Roman" w:cs="Times New Roman"/>
          <w:sz w:val="28"/>
          <w:szCs w:val="28"/>
        </w:rPr>
        <w:t xml:space="preserve"> с информацией по 10 параметрам. В настоящие время в базу занесена информация о всех образцах</w:t>
      </w:r>
      <w:r w:rsidR="003F5BF9">
        <w:rPr>
          <w:rFonts w:ascii="Times New Roman" w:hAnsi="Times New Roman" w:cs="Times New Roman"/>
          <w:sz w:val="28"/>
          <w:szCs w:val="28"/>
        </w:rPr>
        <w:t xml:space="preserve"> гербария</w:t>
      </w:r>
      <w:r w:rsidRPr="000F59F3">
        <w:rPr>
          <w:rFonts w:ascii="Times New Roman" w:hAnsi="Times New Roman" w:cs="Times New Roman"/>
          <w:sz w:val="28"/>
          <w:szCs w:val="28"/>
        </w:rPr>
        <w:t>.</w:t>
      </w:r>
      <w:r w:rsidR="00ED08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BF9" w:rsidRPr="009C156A" w:rsidRDefault="003F5BF9" w:rsidP="0000570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156A">
        <w:rPr>
          <w:rFonts w:ascii="Times New Roman" w:hAnsi="Times New Roman" w:cs="Times New Roman"/>
          <w:b/>
          <w:sz w:val="32"/>
          <w:szCs w:val="32"/>
        </w:rPr>
        <w:t>Учебно-научная работа</w:t>
      </w:r>
      <w:r w:rsidR="008E6AF5" w:rsidRPr="009C156A">
        <w:rPr>
          <w:rFonts w:ascii="Times New Roman" w:hAnsi="Times New Roman" w:cs="Times New Roman"/>
          <w:b/>
          <w:sz w:val="32"/>
          <w:szCs w:val="32"/>
        </w:rPr>
        <w:t>.</w:t>
      </w:r>
    </w:p>
    <w:p w:rsidR="00ED08C4" w:rsidRDefault="003F5BF9" w:rsidP="000057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гербарий выполнены  около 120 курсовых и дипломных работ,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щищены 1 докторская, 6 кандидатских и 1 магистерская диссертации.</w:t>
      </w:r>
    </w:p>
    <w:p w:rsidR="00925ECA" w:rsidRPr="00925ECA" w:rsidRDefault="009C156A" w:rsidP="000057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12BBB1E" wp14:editId="65B66B1A">
            <wp:simplePos x="0" y="0"/>
            <wp:positionH relativeFrom="column">
              <wp:posOffset>4291965</wp:posOffset>
            </wp:positionH>
            <wp:positionV relativeFrom="paragraph">
              <wp:posOffset>615950</wp:posOffset>
            </wp:positionV>
            <wp:extent cx="1900555" cy="2668270"/>
            <wp:effectExtent l="0" t="0" r="0" b="0"/>
            <wp:wrapTopAndBottom/>
            <wp:docPr id="9" name="Рисунок 9" descr="F:\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айт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AF57BE4" wp14:editId="169EB252">
            <wp:simplePos x="0" y="0"/>
            <wp:positionH relativeFrom="column">
              <wp:posOffset>2165350</wp:posOffset>
            </wp:positionH>
            <wp:positionV relativeFrom="paragraph">
              <wp:posOffset>615950</wp:posOffset>
            </wp:positionV>
            <wp:extent cx="1891030" cy="2668270"/>
            <wp:effectExtent l="0" t="0" r="0" b="0"/>
            <wp:wrapTopAndBottom/>
            <wp:docPr id="8" name="Рисунок 8" descr="F:\На 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ECA">
        <w:rPr>
          <w:rFonts w:ascii="Times New Roman" w:hAnsi="Times New Roman" w:cs="Times New Roman"/>
          <w:sz w:val="28"/>
          <w:szCs w:val="28"/>
        </w:rPr>
        <w:t>Опубликовано 25 монографий, в том числе 8 выпусков «</w:t>
      </w:r>
      <w:r w:rsidR="00925ECA">
        <w:rPr>
          <w:rFonts w:ascii="Times New Roman" w:hAnsi="Times New Roman" w:cs="Times New Roman"/>
          <w:sz w:val="28"/>
          <w:szCs w:val="28"/>
          <w:lang w:val="en-US"/>
        </w:rPr>
        <w:t>Atlas</w:t>
      </w:r>
      <w:r w:rsidR="00925ECA" w:rsidRPr="00925ECA">
        <w:rPr>
          <w:rFonts w:ascii="Times New Roman" w:hAnsi="Times New Roman" w:cs="Times New Roman"/>
          <w:sz w:val="28"/>
          <w:szCs w:val="28"/>
        </w:rPr>
        <w:t xml:space="preserve"> </w:t>
      </w:r>
      <w:r w:rsidR="00925ECA">
        <w:rPr>
          <w:rFonts w:ascii="Times New Roman" w:hAnsi="Times New Roman" w:cs="Times New Roman"/>
          <w:sz w:val="28"/>
          <w:szCs w:val="28"/>
          <w:lang w:val="en-US"/>
        </w:rPr>
        <w:t>Florae</w:t>
      </w:r>
      <w:r w:rsidR="00925ECA" w:rsidRPr="00925ECA">
        <w:rPr>
          <w:rFonts w:ascii="Times New Roman" w:hAnsi="Times New Roman" w:cs="Times New Roman"/>
          <w:sz w:val="28"/>
          <w:szCs w:val="28"/>
        </w:rPr>
        <w:t xml:space="preserve"> </w:t>
      </w:r>
      <w:r w:rsidR="00925ECA">
        <w:rPr>
          <w:rFonts w:ascii="Times New Roman" w:hAnsi="Times New Roman" w:cs="Times New Roman"/>
          <w:sz w:val="28"/>
          <w:szCs w:val="28"/>
          <w:lang w:val="en-US"/>
        </w:rPr>
        <w:t>Europa</w:t>
      </w:r>
      <w:r w:rsidR="00925EC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925ECA">
        <w:rPr>
          <w:rFonts w:ascii="Times New Roman" w:hAnsi="Times New Roman" w:cs="Times New Roman"/>
          <w:sz w:val="28"/>
          <w:szCs w:val="28"/>
          <w:lang w:val="en-US"/>
        </w:rPr>
        <w:t>ae</w:t>
      </w:r>
      <w:r w:rsidR="00925ECA">
        <w:rPr>
          <w:rFonts w:ascii="Times New Roman" w:hAnsi="Times New Roman" w:cs="Times New Roman"/>
          <w:sz w:val="28"/>
          <w:szCs w:val="28"/>
        </w:rPr>
        <w:t xml:space="preserve">»  изданный в </w:t>
      </w:r>
      <w:r w:rsidR="00925ECA" w:rsidRPr="00925ECA">
        <w:rPr>
          <w:rFonts w:ascii="Times New Roman" w:hAnsi="Times New Roman" w:cs="Times New Roman"/>
          <w:sz w:val="28"/>
          <w:szCs w:val="28"/>
        </w:rPr>
        <w:t>Финляндии</w:t>
      </w:r>
      <w:r w:rsidR="00925ECA">
        <w:rPr>
          <w:rFonts w:ascii="Times New Roman" w:hAnsi="Times New Roman" w:cs="Times New Roman"/>
          <w:sz w:val="28"/>
          <w:szCs w:val="28"/>
        </w:rPr>
        <w:t xml:space="preserve"> г. Хельсинки. </w:t>
      </w:r>
    </w:p>
    <w:p w:rsidR="00ED08C4" w:rsidRDefault="009C156A" w:rsidP="000057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7B08F34" wp14:editId="1B7263F5">
            <wp:simplePos x="0" y="0"/>
            <wp:positionH relativeFrom="column">
              <wp:posOffset>2165350</wp:posOffset>
            </wp:positionH>
            <wp:positionV relativeFrom="paragraph">
              <wp:posOffset>2744470</wp:posOffset>
            </wp:positionV>
            <wp:extent cx="1874520" cy="2604770"/>
            <wp:effectExtent l="0" t="0" r="0" b="0"/>
            <wp:wrapSquare wrapText="bothSides"/>
            <wp:docPr id="11" name="Рисунок 11" descr="F:\На сай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593E273" wp14:editId="55633D7A">
            <wp:simplePos x="0" y="0"/>
            <wp:positionH relativeFrom="column">
              <wp:posOffset>-3810</wp:posOffset>
            </wp:positionH>
            <wp:positionV relativeFrom="paragraph">
              <wp:posOffset>2744470</wp:posOffset>
            </wp:positionV>
            <wp:extent cx="1861185" cy="2604770"/>
            <wp:effectExtent l="0" t="0" r="0" b="0"/>
            <wp:wrapTopAndBottom/>
            <wp:docPr id="10" name="Рисунок 10" descr="F:\На сай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сайт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B3A5A25" wp14:editId="68A11BB3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1903095" cy="2673350"/>
            <wp:effectExtent l="0" t="0" r="0" b="0"/>
            <wp:wrapTopAndBottom/>
            <wp:docPr id="7" name="Рисунок 7" descr="F:\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56A" w:rsidRDefault="009C156A" w:rsidP="000057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Растения для гербарных образцов собираются в весенне-летний период пол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вых практик и экспедиций со студентами, магистрами и аспирантами</w:t>
      </w:r>
    </w:p>
    <w:p w:rsidR="009C156A" w:rsidRDefault="009C156A" w:rsidP="009C15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9845" cy="4253230"/>
            <wp:effectExtent l="0" t="0" r="0" b="0"/>
            <wp:docPr id="12" name="Рисунок 12" descr="F: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 сайт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6A" w:rsidRDefault="009C156A" w:rsidP="009C15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9845" cy="4253230"/>
            <wp:effectExtent l="0" t="0" r="0" b="0"/>
            <wp:docPr id="13" name="Рисунок 13" descr="F:\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 сайт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6A" w:rsidRDefault="009C156A" w:rsidP="009C15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9845" cy="4253230"/>
            <wp:effectExtent l="0" t="0" r="0" b="0"/>
            <wp:docPr id="14" name="Рисунок 14" descr="F:\На 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 сайт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6A" w:rsidRDefault="009C156A" w:rsidP="000057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3147D" w:rsidRPr="009C156A" w:rsidRDefault="0073147D" w:rsidP="000057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C156A">
        <w:rPr>
          <w:rFonts w:ascii="Times New Roman" w:hAnsi="Times New Roman" w:cs="Times New Roman"/>
          <w:b/>
          <w:sz w:val="32"/>
          <w:szCs w:val="32"/>
        </w:rPr>
        <w:t>Основные публикации</w:t>
      </w:r>
      <w:r w:rsidR="00ED08C4" w:rsidRPr="009C156A">
        <w:rPr>
          <w:rFonts w:ascii="Times New Roman" w:hAnsi="Times New Roman" w:cs="Times New Roman"/>
          <w:sz w:val="32"/>
          <w:szCs w:val="32"/>
        </w:rPr>
        <w:t xml:space="preserve"> о</w:t>
      </w:r>
      <w:r w:rsidRPr="009C156A">
        <w:rPr>
          <w:rFonts w:ascii="Times New Roman" w:hAnsi="Times New Roman" w:cs="Times New Roman"/>
          <w:sz w:val="32"/>
          <w:szCs w:val="32"/>
        </w:rPr>
        <w:t xml:space="preserve"> гербария </w:t>
      </w:r>
      <w:r w:rsidRPr="009C156A">
        <w:rPr>
          <w:rFonts w:ascii="Times New Roman" w:hAnsi="Times New Roman" w:cs="Times New Roman"/>
          <w:sz w:val="32"/>
          <w:szCs w:val="32"/>
          <w:lang w:val="en-US"/>
        </w:rPr>
        <w:t>VORG</w:t>
      </w:r>
      <w:r w:rsidRPr="009C156A">
        <w:rPr>
          <w:rFonts w:ascii="Times New Roman" w:hAnsi="Times New Roman" w:cs="Times New Roman"/>
          <w:sz w:val="32"/>
          <w:szCs w:val="32"/>
        </w:rPr>
        <w:t>:</w:t>
      </w:r>
    </w:p>
    <w:p w:rsidR="00ED08C4" w:rsidRPr="003F5BF9" w:rsidRDefault="00ED08C4" w:rsidP="000057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BF9">
        <w:rPr>
          <w:rFonts w:ascii="Times New Roman" w:hAnsi="Times New Roman" w:cs="Times New Roman"/>
          <w:sz w:val="28"/>
          <w:szCs w:val="28"/>
        </w:rPr>
        <w:t>1. Григорьевская, А.Я. Гербарий сосудистых растений (</w:t>
      </w:r>
      <w:r w:rsidRPr="003F5BF9">
        <w:rPr>
          <w:rFonts w:ascii="Times New Roman" w:hAnsi="Times New Roman" w:cs="Times New Roman"/>
          <w:sz w:val="28"/>
          <w:szCs w:val="28"/>
          <w:lang w:val="en-US"/>
        </w:rPr>
        <w:t>VORG</w:t>
      </w:r>
      <w:r w:rsidRPr="003F5BF9">
        <w:rPr>
          <w:rFonts w:ascii="Times New Roman" w:hAnsi="Times New Roman" w:cs="Times New Roman"/>
          <w:sz w:val="28"/>
          <w:szCs w:val="28"/>
        </w:rPr>
        <w:t>): кадастр. / А.Я. Григорьевская, В.И. Федотов, Д.С. Зелепукин, О.В. Якименко</w:t>
      </w:r>
      <w:r w:rsidR="003F5BF9" w:rsidRPr="003F5BF9">
        <w:rPr>
          <w:rFonts w:ascii="Times New Roman" w:hAnsi="Times New Roman" w:cs="Times New Roman"/>
          <w:sz w:val="28"/>
          <w:szCs w:val="28"/>
        </w:rPr>
        <w:t>; под. ред. А.Я. Григорьевской</w:t>
      </w:r>
      <w:r w:rsidRPr="003F5BF9">
        <w:rPr>
          <w:rFonts w:ascii="Times New Roman" w:hAnsi="Times New Roman" w:cs="Times New Roman"/>
          <w:sz w:val="28"/>
          <w:szCs w:val="28"/>
        </w:rPr>
        <w:t>. – Воронеж: Изд-во</w:t>
      </w:r>
      <w:r w:rsidR="003F5BF9" w:rsidRPr="003F5BF9">
        <w:rPr>
          <w:rFonts w:ascii="Times New Roman" w:hAnsi="Times New Roman" w:cs="Times New Roman"/>
          <w:sz w:val="28"/>
          <w:szCs w:val="28"/>
        </w:rPr>
        <w:t xml:space="preserve"> «Научная книга», </w:t>
      </w:r>
      <w:r w:rsidRPr="003F5BF9">
        <w:rPr>
          <w:rFonts w:ascii="Times New Roman" w:hAnsi="Times New Roman" w:cs="Times New Roman"/>
          <w:sz w:val="28"/>
          <w:szCs w:val="28"/>
        </w:rPr>
        <w:t xml:space="preserve">Том 1, 2016. - </w:t>
      </w:r>
      <w:r w:rsidR="003F5BF9" w:rsidRPr="003F5BF9">
        <w:rPr>
          <w:rFonts w:ascii="Times New Roman" w:hAnsi="Times New Roman" w:cs="Times New Roman"/>
          <w:sz w:val="28"/>
          <w:szCs w:val="28"/>
        </w:rPr>
        <w:t>358</w:t>
      </w:r>
      <w:r w:rsidRPr="003F5BF9">
        <w:rPr>
          <w:rFonts w:ascii="Times New Roman" w:hAnsi="Times New Roman" w:cs="Times New Roman"/>
          <w:sz w:val="28"/>
          <w:szCs w:val="28"/>
        </w:rPr>
        <w:t>с.</w:t>
      </w:r>
    </w:p>
    <w:p w:rsidR="0073147D" w:rsidRPr="000F59F3" w:rsidRDefault="00ED08C4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147D" w:rsidRPr="000F59F3">
        <w:rPr>
          <w:rFonts w:ascii="Times New Roman" w:hAnsi="Times New Roman" w:cs="Times New Roman"/>
          <w:sz w:val="28"/>
          <w:szCs w:val="28"/>
        </w:rPr>
        <w:t>. Григорьевская, А.Я. Гербарий факультета географии, геоэкологии и т</w:t>
      </w:r>
      <w:r w:rsidR="0073147D" w:rsidRPr="000F59F3">
        <w:rPr>
          <w:rFonts w:ascii="Times New Roman" w:hAnsi="Times New Roman" w:cs="Times New Roman"/>
          <w:sz w:val="28"/>
          <w:szCs w:val="28"/>
        </w:rPr>
        <w:t>у</w:t>
      </w:r>
      <w:r w:rsidR="0073147D" w:rsidRPr="000F59F3">
        <w:rPr>
          <w:rFonts w:ascii="Times New Roman" w:hAnsi="Times New Roman" w:cs="Times New Roman"/>
          <w:sz w:val="28"/>
          <w:szCs w:val="28"/>
        </w:rPr>
        <w:t>ризма Воронежского государственного университета / А.Я. Григорьевская // Бот</w:t>
      </w:r>
      <w:r w:rsidR="0073147D" w:rsidRPr="000F59F3">
        <w:rPr>
          <w:rFonts w:ascii="Times New Roman" w:hAnsi="Times New Roman" w:cs="Times New Roman"/>
          <w:sz w:val="28"/>
          <w:szCs w:val="28"/>
        </w:rPr>
        <w:t>а</w:t>
      </w:r>
      <w:r w:rsidR="0073147D" w:rsidRPr="000F59F3">
        <w:rPr>
          <w:rFonts w:ascii="Times New Roman" w:hAnsi="Times New Roman" w:cs="Times New Roman"/>
          <w:sz w:val="28"/>
          <w:szCs w:val="28"/>
        </w:rPr>
        <w:t>нические коллекции – национальное достояние России. (Сборник статей научной конференции г. Пенза 17-19 февраля 2015 г.). – Пенза, изд-во ПГУ, 2015. – С. 388.</w:t>
      </w:r>
    </w:p>
    <w:p w:rsidR="0073147D" w:rsidRPr="000F59F3" w:rsidRDefault="00ED08C4" w:rsidP="000057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3147D" w:rsidRPr="000F59F3">
        <w:rPr>
          <w:rFonts w:ascii="Times New Roman" w:hAnsi="Times New Roman" w:cs="Times New Roman"/>
          <w:sz w:val="28"/>
          <w:szCs w:val="28"/>
        </w:rPr>
        <w:t xml:space="preserve">. Григорьевская, А.Я. </w:t>
      </w:r>
      <w:r w:rsidR="0073147D" w:rsidRPr="000F59F3">
        <w:rPr>
          <w:rFonts w:ascii="Times New Roman" w:hAnsi="Times New Roman" w:cs="Times New Roman"/>
          <w:sz w:val="28"/>
          <w:szCs w:val="28"/>
          <w:lang w:val="en-US"/>
        </w:rPr>
        <w:t>VORG</w:t>
      </w:r>
      <w:r w:rsidR="0073147D" w:rsidRPr="000F59F3">
        <w:rPr>
          <w:rFonts w:ascii="Times New Roman" w:hAnsi="Times New Roman" w:cs="Times New Roman"/>
          <w:sz w:val="28"/>
          <w:szCs w:val="28"/>
        </w:rPr>
        <w:t xml:space="preserve"> – Гербарий Среднерусской лесостепи России / А.Я. Григорьевская, Д.С. Зелепукин, А.С. Суботин, О.В. Якименко, А.Е. Чертенко, А.А. Аршба // Ботанические коллекции – национальное достояние России. (Сбо</w:t>
      </w:r>
      <w:r w:rsidR="0073147D" w:rsidRPr="000F59F3">
        <w:rPr>
          <w:rFonts w:ascii="Times New Roman" w:hAnsi="Times New Roman" w:cs="Times New Roman"/>
          <w:sz w:val="28"/>
          <w:szCs w:val="28"/>
        </w:rPr>
        <w:t>р</w:t>
      </w:r>
      <w:r w:rsidR="0073147D" w:rsidRPr="000F59F3">
        <w:rPr>
          <w:rFonts w:ascii="Times New Roman" w:hAnsi="Times New Roman" w:cs="Times New Roman"/>
          <w:sz w:val="28"/>
          <w:szCs w:val="28"/>
        </w:rPr>
        <w:t>ник статей научной конференции г. Пенза 17-19 февраля 2015 г.). – Пенза, изд-во ПГУ, 2015. – С. 143-146.</w:t>
      </w:r>
    </w:p>
    <w:p w:rsidR="0073147D" w:rsidRPr="000F59F3" w:rsidRDefault="00ED08C4" w:rsidP="000057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3147D" w:rsidRPr="000F59F3">
        <w:rPr>
          <w:rFonts w:ascii="Times New Roman" w:hAnsi="Times New Roman" w:cs="Times New Roman"/>
          <w:sz w:val="28"/>
          <w:szCs w:val="28"/>
        </w:rPr>
        <w:t xml:space="preserve">. Григорьевская, А.Я. Региональная флора в гербарной коллекции / А.Я. Григорьевская, О.В. Прохорова // Ботанические </w:t>
      </w:r>
      <w:r w:rsidR="00FE6FDB" w:rsidRPr="000F59F3">
        <w:rPr>
          <w:rFonts w:ascii="Times New Roman" w:hAnsi="Times New Roman" w:cs="Times New Roman"/>
          <w:sz w:val="28"/>
          <w:szCs w:val="28"/>
        </w:rPr>
        <w:t>исследование в Азиатской России</w:t>
      </w:r>
      <w:r w:rsidR="0073147D" w:rsidRPr="000F59F3">
        <w:rPr>
          <w:rFonts w:ascii="Times New Roman" w:hAnsi="Times New Roman" w:cs="Times New Roman"/>
          <w:sz w:val="28"/>
          <w:szCs w:val="28"/>
        </w:rPr>
        <w:t>: материалы XI съезда Русского ботанического общества (Новосибирск – Барнаул, 18–22 августа 2003 г.). – Барнаул, 2003. – Т. 1. – С. 336–337.</w:t>
      </w:r>
    </w:p>
    <w:p w:rsidR="0073147D" w:rsidRPr="000F59F3" w:rsidRDefault="00ED08C4" w:rsidP="000057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73147D" w:rsidRPr="000F59F3">
        <w:rPr>
          <w:rFonts w:ascii="Times New Roman" w:hAnsi="Times New Roman" w:cs="Times New Roman"/>
          <w:sz w:val="28"/>
          <w:szCs w:val="28"/>
        </w:rPr>
        <w:t>. Григорьевская, А.Я. Гербарная коллекция региональной флоры / // Изуч</w:t>
      </w:r>
      <w:r w:rsidR="0073147D" w:rsidRPr="000F59F3">
        <w:rPr>
          <w:rFonts w:ascii="Times New Roman" w:hAnsi="Times New Roman" w:cs="Times New Roman"/>
          <w:sz w:val="28"/>
          <w:szCs w:val="28"/>
        </w:rPr>
        <w:t>е</w:t>
      </w:r>
      <w:r w:rsidR="0073147D" w:rsidRPr="000F59F3">
        <w:rPr>
          <w:rFonts w:ascii="Times New Roman" w:hAnsi="Times New Roman" w:cs="Times New Roman"/>
          <w:sz w:val="28"/>
          <w:szCs w:val="28"/>
        </w:rPr>
        <w:t>ния и охрана флоры Средней России : материалы VII Науч. совещ. по флоре Сре</w:t>
      </w:r>
      <w:r w:rsidR="0073147D" w:rsidRPr="000F59F3">
        <w:rPr>
          <w:rFonts w:ascii="Times New Roman" w:hAnsi="Times New Roman" w:cs="Times New Roman"/>
          <w:sz w:val="28"/>
          <w:szCs w:val="28"/>
        </w:rPr>
        <w:t>д</w:t>
      </w:r>
      <w:r w:rsidR="0073147D" w:rsidRPr="000F59F3">
        <w:rPr>
          <w:rFonts w:ascii="Times New Roman" w:hAnsi="Times New Roman" w:cs="Times New Roman"/>
          <w:sz w:val="28"/>
          <w:szCs w:val="28"/>
        </w:rPr>
        <w:t>ней России (Курск,29–30 января 2011 г.). – М.: Ботанический сад МГУ, 2011. – С. 58–61.</w:t>
      </w:r>
    </w:p>
    <w:p w:rsidR="0073147D" w:rsidRDefault="00ED08C4" w:rsidP="000057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3147D" w:rsidRPr="000F59F3">
        <w:rPr>
          <w:rFonts w:ascii="Times New Roman" w:hAnsi="Times New Roman" w:cs="Times New Roman"/>
          <w:sz w:val="28"/>
          <w:szCs w:val="28"/>
        </w:rPr>
        <w:t>. Нестеров, Ю.А. Геоинформационное сопровождение гербария факультета географии, геоэкологии ВГУ / Ю.А. Нестеров, О.В. Прохорова // Информатика: проблемы, методология, технология : материалы V рег. науч. метод.конф. (Вор</w:t>
      </w:r>
      <w:r w:rsidR="0073147D" w:rsidRPr="000F59F3">
        <w:rPr>
          <w:rFonts w:ascii="Times New Roman" w:hAnsi="Times New Roman" w:cs="Times New Roman"/>
          <w:sz w:val="28"/>
          <w:szCs w:val="28"/>
        </w:rPr>
        <w:t>о</w:t>
      </w:r>
      <w:r w:rsidR="0073147D" w:rsidRPr="000F59F3">
        <w:rPr>
          <w:rFonts w:ascii="Times New Roman" w:hAnsi="Times New Roman" w:cs="Times New Roman"/>
          <w:sz w:val="28"/>
          <w:szCs w:val="28"/>
        </w:rPr>
        <w:t>неж, 8–9 февраль 2005 г.). – Воронеж, 2005. – Ч. 2. – С. 42–44.</w:t>
      </w:r>
      <w:bookmarkStart w:id="0" w:name="_GoBack"/>
      <w:bookmarkEnd w:id="0"/>
    </w:p>
    <w:sectPr w:rsidR="0073147D" w:rsidSect="00005705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063" w:rsidRDefault="005E6063" w:rsidP="009C156A">
      <w:pPr>
        <w:spacing w:after="0" w:line="240" w:lineRule="auto"/>
      </w:pPr>
      <w:r>
        <w:separator/>
      </w:r>
    </w:p>
  </w:endnote>
  <w:endnote w:type="continuationSeparator" w:id="0">
    <w:p w:rsidR="005E6063" w:rsidRDefault="005E6063" w:rsidP="009C1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063" w:rsidRDefault="005E6063" w:rsidP="009C156A">
      <w:pPr>
        <w:spacing w:after="0" w:line="240" w:lineRule="auto"/>
      </w:pPr>
      <w:r>
        <w:separator/>
      </w:r>
    </w:p>
  </w:footnote>
  <w:footnote w:type="continuationSeparator" w:id="0">
    <w:p w:rsidR="005E6063" w:rsidRDefault="005E6063" w:rsidP="009C15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147D"/>
    <w:rsid w:val="00005705"/>
    <w:rsid w:val="000F59F3"/>
    <w:rsid w:val="002D11DC"/>
    <w:rsid w:val="003654DC"/>
    <w:rsid w:val="003F5BF9"/>
    <w:rsid w:val="0054084B"/>
    <w:rsid w:val="005E6063"/>
    <w:rsid w:val="0073147D"/>
    <w:rsid w:val="008D5E66"/>
    <w:rsid w:val="008E6AF5"/>
    <w:rsid w:val="00925ECA"/>
    <w:rsid w:val="009C156A"/>
    <w:rsid w:val="00B343A1"/>
    <w:rsid w:val="00D52946"/>
    <w:rsid w:val="00E7015B"/>
    <w:rsid w:val="00ED08C4"/>
    <w:rsid w:val="00FE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F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1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156A"/>
  </w:style>
  <w:style w:type="paragraph" w:styleId="a7">
    <w:name w:val="footer"/>
    <w:basedOn w:val="a"/>
    <w:link w:val="a8"/>
    <w:uiPriority w:val="99"/>
    <w:unhideWhenUsed/>
    <w:rsid w:val="009C1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1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Деканат</cp:lastModifiedBy>
  <cp:revision>6</cp:revision>
  <dcterms:created xsi:type="dcterms:W3CDTF">2016-05-15T17:56:00Z</dcterms:created>
  <dcterms:modified xsi:type="dcterms:W3CDTF">2016-05-16T13:06:00Z</dcterms:modified>
</cp:coreProperties>
</file>